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C103B">
        <w:rPr>
          <w:rFonts w:ascii="Times New Roman" w:eastAsia="Times New Roman" w:hAnsi="Times New Roman" w:cs="Times New Roman"/>
          <w:b/>
          <w:bCs/>
          <w:sz w:val="24"/>
          <w:szCs w:val="24"/>
        </w:rPr>
        <w:t>codeforces_blogovi-st.md</w:t>
      </w:r>
      <w:proofErr w:type="gramEnd"/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Panta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rozhodol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stať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blogerom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populárnej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programátorskej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stránke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Codeforces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Práve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napísal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svoj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prvý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blog. Blog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svoju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ktorá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celé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číslo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Keď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práve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vytvorený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blog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000.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Pantov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blog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pozrie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nnn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ľudí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. Po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prečítaní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mať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každý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človek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názor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to,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aký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dobrý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blog je a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akú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zaslúži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nech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táto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hodnota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aaa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Následne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pozrie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aktuálnu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blogu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aktuálna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menšia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rovná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aaa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povie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mu blog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páčil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zvýši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o 111.</w:t>
      </w:r>
      <w:r w:rsidRPr="00FC103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aktuálna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väčšia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aaa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povie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mu blog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nepáčil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zníži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o 111.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Panta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vie,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jeho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blog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uvidí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presne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nnn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ľudí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. Pre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jednoduchosť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ľudia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očíslovaní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111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nnn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no to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nemusí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byť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poradie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v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ktorom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blog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uvidia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Človek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číslom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iii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myslí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blogu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by mala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byť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aia_</w:t>
      </w:r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iai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​.</w:t>
      </w:r>
      <w:proofErr w:type="gramEnd"/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Panta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nevie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v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akom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poradí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ľudia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blog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pozrú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zaujíma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ho,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existuje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také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poradie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tom,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čo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všetci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blog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pozrú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jeho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presne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kkk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Niekedy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Pantovi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stačí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vedieť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také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poradie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existuje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niekedy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chce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konkrétny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príklad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poradia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. To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určuje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číslo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ttt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môže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nadobúdať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hodnoty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000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111.</w:t>
      </w:r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je t=0t = 0t=0,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zaujíma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ho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to,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také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poradie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existuje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C103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je t=1t = 1t=1,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chce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konkrétny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príklad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takého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poradia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existuje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viacero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poradí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ktorých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blogu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rovná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kkk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b/>
          <w:bCs/>
          <w:sz w:val="24"/>
          <w:szCs w:val="24"/>
        </w:rPr>
        <w:t>môžete</w:t>
      </w:r>
      <w:proofErr w:type="spellEnd"/>
      <w:r w:rsidRPr="00FC10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b/>
          <w:bCs/>
          <w:sz w:val="24"/>
          <w:szCs w:val="24"/>
        </w:rPr>
        <w:t>vypísať</w:t>
      </w:r>
      <w:proofErr w:type="spellEnd"/>
      <w:r w:rsidRPr="00FC10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b/>
          <w:bCs/>
          <w:sz w:val="24"/>
          <w:szCs w:val="24"/>
        </w:rPr>
        <w:t>ľubovoľné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C103B" w:rsidRPr="00FC103B" w:rsidRDefault="00FC103B" w:rsidP="00FC10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C103B">
        <w:rPr>
          <w:rFonts w:ascii="Times New Roman" w:eastAsia="Times New Roman" w:hAnsi="Times New Roman" w:cs="Times New Roman"/>
          <w:b/>
          <w:bCs/>
          <w:sz w:val="36"/>
          <w:szCs w:val="36"/>
        </w:rPr>
        <w:t>Popis</w:t>
      </w:r>
      <w:proofErr w:type="spellEnd"/>
      <w:r w:rsidRPr="00FC103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b/>
          <w:bCs/>
          <w:sz w:val="36"/>
          <w:szCs w:val="36"/>
        </w:rPr>
        <w:t>vstupu</w:t>
      </w:r>
      <w:proofErr w:type="spellEnd"/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Prvý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riadok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štandardného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vstupu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obsahuje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číslo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ttt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informáciu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či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Panta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chce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konkrétne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poradie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lastRenderedPageBreak/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Druhý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riadok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obsahuje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dve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celé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čísla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nnn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kkk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počet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ľudí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ktorí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blog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pozrú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požadovanú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konečnú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Tretí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riadok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obsahuje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nnn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čísel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br/>
        <w:t>a1,a2,…,ana_1, a_2, \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ldots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a_na1​,a2​,…,an​ –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názory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ľudí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to,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akú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by mal blog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mať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C103B" w:rsidRPr="00FC103B" w:rsidRDefault="00FC103B" w:rsidP="00FC10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C103B">
        <w:rPr>
          <w:rFonts w:ascii="Times New Roman" w:eastAsia="Times New Roman" w:hAnsi="Times New Roman" w:cs="Times New Roman"/>
          <w:b/>
          <w:bCs/>
          <w:sz w:val="36"/>
          <w:szCs w:val="36"/>
        </w:rPr>
        <w:t>Popis</w:t>
      </w:r>
      <w:proofErr w:type="spellEnd"/>
      <w:r w:rsidRPr="00FC103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b/>
          <w:bCs/>
          <w:sz w:val="36"/>
          <w:szCs w:val="36"/>
        </w:rPr>
        <w:t>výstupu</w:t>
      </w:r>
      <w:proofErr w:type="spellEnd"/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prvom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riadku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štandardného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výstupu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vypíšte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03B">
        <w:rPr>
          <w:rFonts w:ascii="Courier New" w:eastAsia="Times New Roman" w:hAnsi="Courier New" w:cs="Courier New"/>
          <w:sz w:val="20"/>
          <w:szCs w:val="20"/>
        </w:rPr>
        <w:t>DA</w:t>
      </w:r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existuje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požadované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poradie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Pr="00FC103B">
        <w:rPr>
          <w:rFonts w:ascii="Courier New" w:eastAsia="Times New Roman" w:hAnsi="Courier New" w:cs="Courier New"/>
          <w:sz w:val="20"/>
          <w:szCs w:val="20"/>
        </w:rPr>
        <w:t>NE</w:t>
      </w:r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také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poradie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neexistuje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je t=1t = 1t=1, v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druhom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riadku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vypíšte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nnn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čísel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predstavujúcich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poradie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v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akom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ľudia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blog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pozrú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je t=0t = 0t=0,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môžete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poradie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tiež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vypísať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nebude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brať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úvahy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hodnotení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existuje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viacero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poradí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vedú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konečnej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kkk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b/>
          <w:bCs/>
          <w:sz w:val="24"/>
          <w:szCs w:val="24"/>
        </w:rPr>
        <w:t>vypíšte</w:t>
      </w:r>
      <w:proofErr w:type="spellEnd"/>
      <w:r w:rsidRPr="00FC10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b/>
          <w:bCs/>
          <w:sz w:val="24"/>
          <w:szCs w:val="24"/>
        </w:rPr>
        <w:t>ľubovoľné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C103B" w:rsidRPr="00FC103B" w:rsidRDefault="00FC103B" w:rsidP="00FC10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C103B">
        <w:rPr>
          <w:rFonts w:ascii="Times New Roman" w:eastAsia="Times New Roman" w:hAnsi="Times New Roman" w:cs="Times New Roman"/>
          <w:b/>
          <w:bCs/>
          <w:sz w:val="36"/>
          <w:szCs w:val="36"/>
        </w:rPr>
        <w:t>Príklad</w:t>
      </w:r>
      <w:proofErr w:type="spellEnd"/>
      <w:r w:rsidRPr="00FC103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C103B">
        <w:rPr>
          <w:rFonts w:ascii="Times New Roman" w:eastAsia="Times New Roman" w:hAnsi="Times New Roman" w:cs="Times New Roman"/>
          <w:b/>
          <w:bCs/>
          <w:sz w:val="27"/>
          <w:szCs w:val="27"/>
        </w:rPr>
        <w:t>Vstup</w:t>
      </w:r>
      <w:proofErr w:type="spellEnd"/>
    </w:p>
    <w:p w:rsidR="00FC103B" w:rsidRPr="00FC103B" w:rsidRDefault="00FC103B" w:rsidP="00FC1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C103B">
        <w:rPr>
          <w:rFonts w:ascii="Courier New" w:eastAsia="Times New Roman" w:hAnsi="Courier New" w:cs="Courier New"/>
          <w:sz w:val="20"/>
          <w:szCs w:val="20"/>
        </w:rPr>
        <w:t>1</w:t>
      </w:r>
      <w:r w:rsidRPr="00FC103B">
        <w:rPr>
          <w:rFonts w:ascii="Courier New" w:eastAsia="Times New Roman" w:hAnsi="Courier New" w:cs="Courier New"/>
          <w:sz w:val="20"/>
          <w:szCs w:val="20"/>
        </w:rPr>
        <w:br/>
        <w:t>5 3</w:t>
      </w:r>
      <w:r w:rsidRPr="00FC103B">
        <w:rPr>
          <w:rFonts w:ascii="Courier New" w:eastAsia="Times New Roman" w:hAnsi="Courier New" w:cs="Courier New"/>
          <w:sz w:val="20"/>
          <w:szCs w:val="20"/>
        </w:rPr>
        <w:br/>
        <w:t>2 2 4 -1 3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C103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Výstup</w:t>
      </w:r>
      <w:proofErr w:type="spellEnd"/>
    </w:p>
    <w:p w:rsidR="00FC103B" w:rsidRPr="00FC103B" w:rsidRDefault="00FC103B" w:rsidP="00FC1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C103B">
        <w:rPr>
          <w:rFonts w:ascii="Courier New" w:eastAsia="Times New Roman" w:hAnsi="Courier New" w:cs="Courier New"/>
          <w:sz w:val="20"/>
          <w:szCs w:val="20"/>
        </w:rPr>
        <w:t>DA</w:t>
      </w:r>
      <w:r w:rsidRPr="00FC103B">
        <w:rPr>
          <w:rFonts w:ascii="Courier New" w:eastAsia="Times New Roman" w:hAnsi="Courier New" w:cs="Courier New"/>
          <w:sz w:val="20"/>
          <w:szCs w:val="20"/>
        </w:rPr>
        <w:br/>
        <w:t>2 2 4 -1 3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C103B">
        <w:rPr>
          <w:rFonts w:ascii="Times New Roman" w:eastAsia="Times New Roman" w:hAnsi="Times New Roman" w:cs="Times New Roman"/>
          <w:b/>
          <w:bCs/>
          <w:sz w:val="27"/>
          <w:szCs w:val="27"/>
        </w:rPr>
        <w:t>Vysvetlenie</w:t>
      </w:r>
      <w:proofErr w:type="spellEnd"/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začiatku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blog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000.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Potom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deje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nasledovné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C103B" w:rsidRPr="00FC103B" w:rsidRDefault="00FC103B" w:rsidP="00FC10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Prvá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myslí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byť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222.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Keďže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aktuálna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menšia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alebo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rovná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222, blog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páči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zvýši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111.</w:t>
      </w:r>
    </w:p>
    <w:p w:rsidR="00FC103B" w:rsidRPr="00FC103B" w:rsidRDefault="00FC103B" w:rsidP="00FC10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Druhá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myslí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byť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222. Blog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páči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zvýši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222.</w:t>
      </w:r>
    </w:p>
    <w:p w:rsidR="00FC103B" w:rsidRPr="00FC103B" w:rsidRDefault="00FC103B" w:rsidP="00FC10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Tretia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myslí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byť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444. Blog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páči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zvýši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333.</w:t>
      </w:r>
    </w:p>
    <w:p w:rsidR="00FC103B" w:rsidRPr="00FC103B" w:rsidRDefault="00FC103B" w:rsidP="00FC10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Štvrtá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myslí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byť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−1-1−1.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Keďže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aktuálna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väčšia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−1-1−1, blog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nepáči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zníži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222.</w:t>
      </w:r>
    </w:p>
    <w:p w:rsidR="00FC103B" w:rsidRPr="00FC103B" w:rsidRDefault="00FC103B" w:rsidP="00FC10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Piata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myslí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byť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333. Blog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páči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zvýši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333.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C103B" w:rsidRPr="00FC103B" w:rsidRDefault="00FC103B" w:rsidP="00FC10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C103B">
        <w:rPr>
          <w:rFonts w:ascii="Times New Roman" w:eastAsia="Times New Roman" w:hAnsi="Times New Roman" w:cs="Times New Roman"/>
          <w:b/>
          <w:bCs/>
          <w:sz w:val="36"/>
          <w:szCs w:val="36"/>
        </w:rPr>
        <w:t>Príklad</w:t>
      </w:r>
      <w:proofErr w:type="spellEnd"/>
      <w:r w:rsidRPr="00FC103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C103B">
        <w:rPr>
          <w:rFonts w:ascii="Times New Roman" w:eastAsia="Times New Roman" w:hAnsi="Times New Roman" w:cs="Times New Roman"/>
          <w:b/>
          <w:bCs/>
          <w:sz w:val="27"/>
          <w:szCs w:val="27"/>
        </w:rPr>
        <w:t>Vstup</w:t>
      </w:r>
      <w:proofErr w:type="spellEnd"/>
    </w:p>
    <w:p w:rsidR="00FC103B" w:rsidRPr="00FC103B" w:rsidRDefault="00FC103B" w:rsidP="00FC1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C103B">
        <w:rPr>
          <w:rFonts w:ascii="Courier New" w:eastAsia="Times New Roman" w:hAnsi="Courier New" w:cs="Courier New"/>
          <w:sz w:val="20"/>
          <w:szCs w:val="20"/>
        </w:rPr>
        <w:t>0</w:t>
      </w:r>
      <w:r w:rsidRPr="00FC103B">
        <w:rPr>
          <w:rFonts w:ascii="Courier New" w:eastAsia="Times New Roman" w:hAnsi="Courier New" w:cs="Courier New"/>
          <w:sz w:val="20"/>
          <w:szCs w:val="20"/>
        </w:rPr>
        <w:br/>
        <w:t>5 3</w:t>
      </w:r>
      <w:r w:rsidRPr="00FC103B">
        <w:rPr>
          <w:rFonts w:ascii="Courier New" w:eastAsia="Times New Roman" w:hAnsi="Courier New" w:cs="Courier New"/>
          <w:sz w:val="20"/>
          <w:szCs w:val="20"/>
        </w:rPr>
        <w:br/>
        <w:t>2 2 4 -1 3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C103B">
        <w:rPr>
          <w:rFonts w:ascii="Times New Roman" w:eastAsia="Times New Roman" w:hAnsi="Times New Roman" w:cs="Times New Roman"/>
          <w:b/>
          <w:bCs/>
          <w:sz w:val="27"/>
          <w:szCs w:val="27"/>
        </w:rPr>
        <w:t>Výstup</w:t>
      </w:r>
      <w:proofErr w:type="spellEnd"/>
    </w:p>
    <w:p w:rsidR="00FC103B" w:rsidRPr="00FC103B" w:rsidRDefault="00FC103B" w:rsidP="00FC1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C103B">
        <w:rPr>
          <w:rFonts w:ascii="Courier New" w:eastAsia="Times New Roman" w:hAnsi="Courier New" w:cs="Courier New"/>
          <w:sz w:val="20"/>
          <w:szCs w:val="20"/>
        </w:rPr>
        <w:t>DA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C103B">
        <w:rPr>
          <w:rFonts w:ascii="Times New Roman" w:eastAsia="Times New Roman" w:hAnsi="Times New Roman" w:cs="Times New Roman"/>
          <w:b/>
          <w:bCs/>
          <w:sz w:val="27"/>
          <w:szCs w:val="27"/>
        </w:rPr>
        <w:t>Vysvetlenie</w:t>
      </w:r>
      <w:proofErr w:type="spellEnd"/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Rovnaké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príklade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1, ale t=0t = 0t=0.</w:t>
      </w:r>
    </w:p>
    <w:p w:rsidR="008A2495" w:rsidRDefault="00FC103B" w:rsidP="00FC103B">
      <w:pPr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FC103B" w:rsidRPr="00FC103B" w:rsidRDefault="00FC103B" w:rsidP="00FC10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C103B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Príklad</w:t>
      </w:r>
      <w:proofErr w:type="spellEnd"/>
      <w:r w:rsidRPr="00FC103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C103B">
        <w:rPr>
          <w:rFonts w:ascii="Times New Roman" w:eastAsia="Times New Roman" w:hAnsi="Times New Roman" w:cs="Times New Roman"/>
          <w:b/>
          <w:bCs/>
          <w:sz w:val="27"/>
          <w:szCs w:val="27"/>
        </w:rPr>
        <w:t>Vstup</w:t>
      </w:r>
      <w:proofErr w:type="spellEnd"/>
    </w:p>
    <w:p w:rsidR="00FC103B" w:rsidRPr="00FC103B" w:rsidRDefault="00FC103B" w:rsidP="00FC1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C103B">
        <w:rPr>
          <w:rFonts w:ascii="Courier New" w:eastAsia="Times New Roman" w:hAnsi="Courier New" w:cs="Courier New"/>
          <w:sz w:val="20"/>
          <w:szCs w:val="20"/>
        </w:rPr>
        <w:t>1</w:t>
      </w:r>
      <w:r w:rsidRPr="00FC103B">
        <w:rPr>
          <w:rFonts w:ascii="Courier New" w:eastAsia="Times New Roman" w:hAnsi="Courier New" w:cs="Courier New"/>
          <w:sz w:val="20"/>
          <w:szCs w:val="20"/>
        </w:rPr>
        <w:br/>
        <w:t>1 0</w:t>
      </w:r>
      <w:r w:rsidRPr="00FC103B">
        <w:rPr>
          <w:rFonts w:ascii="Courier New" w:eastAsia="Times New Roman" w:hAnsi="Courier New" w:cs="Courier New"/>
          <w:sz w:val="20"/>
          <w:szCs w:val="20"/>
        </w:rPr>
        <w:br/>
        <w:t>1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C103B">
        <w:rPr>
          <w:rFonts w:ascii="Times New Roman" w:eastAsia="Times New Roman" w:hAnsi="Times New Roman" w:cs="Times New Roman"/>
          <w:b/>
          <w:bCs/>
          <w:sz w:val="27"/>
          <w:szCs w:val="27"/>
        </w:rPr>
        <w:t>Výstup</w:t>
      </w:r>
      <w:proofErr w:type="spellEnd"/>
    </w:p>
    <w:p w:rsidR="00FC103B" w:rsidRPr="00FC103B" w:rsidRDefault="00FC103B" w:rsidP="00FC1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C103B">
        <w:rPr>
          <w:rFonts w:ascii="Courier New" w:eastAsia="Times New Roman" w:hAnsi="Courier New" w:cs="Courier New"/>
          <w:sz w:val="20"/>
          <w:szCs w:val="20"/>
        </w:rPr>
        <w:t>NE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C103B">
        <w:rPr>
          <w:rFonts w:ascii="Times New Roman" w:eastAsia="Times New Roman" w:hAnsi="Times New Roman" w:cs="Times New Roman"/>
          <w:b/>
          <w:bCs/>
          <w:sz w:val="27"/>
          <w:szCs w:val="27"/>
        </w:rPr>
        <w:t>Vysvetlenie</w:t>
      </w:r>
      <w:proofErr w:type="spellEnd"/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Blog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pozrie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iba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jedna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takže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musí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byť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prvá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. Blog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začiatku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000, a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tom,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čo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ho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názorom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111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pozrie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jeho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111.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FC103B" w:rsidRPr="00FC103B" w:rsidRDefault="00FC103B" w:rsidP="00FC10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C103B">
        <w:rPr>
          <w:rFonts w:ascii="Times New Roman" w:eastAsia="Times New Roman" w:hAnsi="Times New Roman" w:cs="Times New Roman"/>
          <w:b/>
          <w:bCs/>
          <w:sz w:val="36"/>
          <w:szCs w:val="36"/>
        </w:rPr>
        <w:t>Príklad</w:t>
      </w:r>
      <w:proofErr w:type="spellEnd"/>
      <w:r w:rsidRPr="00FC103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4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C103B">
        <w:rPr>
          <w:rFonts w:ascii="Times New Roman" w:eastAsia="Times New Roman" w:hAnsi="Times New Roman" w:cs="Times New Roman"/>
          <w:b/>
          <w:bCs/>
          <w:sz w:val="27"/>
          <w:szCs w:val="27"/>
        </w:rPr>
        <w:t>Vstup</w:t>
      </w:r>
      <w:proofErr w:type="spellEnd"/>
    </w:p>
    <w:p w:rsidR="00FC103B" w:rsidRPr="00FC103B" w:rsidRDefault="00FC103B" w:rsidP="00FC1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C103B">
        <w:rPr>
          <w:rFonts w:ascii="Courier New" w:eastAsia="Times New Roman" w:hAnsi="Courier New" w:cs="Courier New"/>
          <w:sz w:val="20"/>
          <w:szCs w:val="20"/>
        </w:rPr>
        <w:t>1</w:t>
      </w:r>
      <w:r w:rsidRPr="00FC103B">
        <w:rPr>
          <w:rFonts w:ascii="Courier New" w:eastAsia="Times New Roman" w:hAnsi="Courier New" w:cs="Courier New"/>
          <w:sz w:val="20"/>
          <w:szCs w:val="20"/>
        </w:rPr>
        <w:br/>
        <w:t>7 3</w:t>
      </w:r>
      <w:r w:rsidRPr="00FC103B">
        <w:rPr>
          <w:rFonts w:ascii="Courier New" w:eastAsia="Times New Roman" w:hAnsi="Courier New" w:cs="Courier New"/>
          <w:sz w:val="20"/>
          <w:szCs w:val="20"/>
        </w:rPr>
        <w:br/>
        <w:t>2 2 -1 -2 3 6 -5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C103B">
        <w:rPr>
          <w:rFonts w:ascii="Times New Roman" w:eastAsia="Times New Roman" w:hAnsi="Times New Roman" w:cs="Times New Roman"/>
          <w:b/>
          <w:bCs/>
          <w:sz w:val="27"/>
          <w:szCs w:val="27"/>
        </w:rPr>
        <w:t>Výstup</w:t>
      </w:r>
      <w:proofErr w:type="spellEnd"/>
    </w:p>
    <w:p w:rsidR="00FC103B" w:rsidRPr="00FC103B" w:rsidRDefault="00FC103B" w:rsidP="00FC1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C103B">
        <w:rPr>
          <w:rFonts w:ascii="Courier New" w:eastAsia="Times New Roman" w:hAnsi="Courier New" w:cs="Courier New"/>
          <w:sz w:val="20"/>
          <w:szCs w:val="20"/>
        </w:rPr>
        <w:t>DA</w:t>
      </w:r>
      <w:r w:rsidRPr="00FC103B">
        <w:rPr>
          <w:rFonts w:ascii="Courier New" w:eastAsia="Times New Roman" w:hAnsi="Courier New" w:cs="Courier New"/>
          <w:sz w:val="20"/>
          <w:szCs w:val="20"/>
        </w:rPr>
        <w:br/>
        <w:t>2 -5 -2 -1 6 3 2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FC103B">
        <w:rPr>
          <w:rFonts w:ascii="Times New Roman" w:eastAsia="Times New Roman" w:hAnsi="Times New Roman" w:cs="Times New Roman"/>
          <w:b/>
          <w:bCs/>
          <w:sz w:val="27"/>
          <w:szCs w:val="27"/>
        </w:rPr>
        <w:t>Vysvetlenie</w:t>
      </w:r>
      <w:proofErr w:type="spellEnd"/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začiatku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blog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000.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Potom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deje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nasledovné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C103B" w:rsidRPr="00FC103B" w:rsidRDefault="00FC103B" w:rsidP="00FC10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Prvá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myslí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222 → blog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páči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111.</w:t>
      </w:r>
    </w:p>
    <w:p w:rsidR="00FC103B" w:rsidRPr="00FC103B" w:rsidRDefault="00FC103B" w:rsidP="00FC10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lastRenderedPageBreak/>
        <w:t>Druhá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myslí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−5-5−5 → blog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nepáči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000.</w:t>
      </w:r>
    </w:p>
    <w:p w:rsidR="00FC103B" w:rsidRPr="00FC103B" w:rsidRDefault="00FC103B" w:rsidP="00FC10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Tretia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myslí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−2-2−2 → blog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nepáči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−1-1−1.</w:t>
      </w:r>
    </w:p>
    <w:p w:rsidR="00FC103B" w:rsidRPr="00FC103B" w:rsidRDefault="00FC103B" w:rsidP="00FC10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Štvrtá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myslí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−1-1−1 → blog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páči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000.</w:t>
      </w:r>
    </w:p>
    <w:p w:rsidR="00FC103B" w:rsidRPr="00FC103B" w:rsidRDefault="00FC103B" w:rsidP="00FC10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Piata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myslí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666 → blog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páči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111.</w:t>
      </w:r>
    </w:p>
    <w:p w:rsidR="00FC103B" w:rsidRPr="00FC103B" w:rsidRDefault="00FC103B" w:rsidP="00FC10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Šiesta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myslí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333 → blog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páči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222.</w:t>
      </w:r>
    </w:p>
    <w:p w:rsidR="00FC103B" w:rsidRPr="00FC103B" w:rsidRDefault="00FC103B" w:rsidP="00FC10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Siedma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myslí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222 → blog 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jej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páči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333.</w:t>
      </w:r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Existujú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iné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poradia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vedú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konečnej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333, a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môžete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vypísať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ľubovoľné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FC103B" w:rsidRPr="00FC103B" w:rsidRDefault="00FC103B" w:rsidP="00FC10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FC103B">
        <w:rPr>
          <w:rFonts w:ascii="Times New Roman" w:eastAsia="Times New Roman" w:hAnsi="Times New Roman" w:cs="Times New Roman"/>
          <w:b/>
          <w:bCs/>
          <w:sz w:val="36"/>
          <w:szCs w:val="36"/>
        </w:rPr>
        <w:t>Obmedzenia</w:t>
      </w:r>
      <w:proofErr w:type="spellEnd"/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Start"/>
      <w:r w:rsidRPr="00FC103B">
        <w:rPr>
          <w:rFonts w:ascii="Cambria Math" w:eastAsia="Times New Roman" w:hAnsi="Cambria Math" w:cs="Cambria Math"/>
          <w:sz w:val="24"/>
          <w:szCs w:val="24"/>
        </w:rPr>
        <w:t>∈</w:t>
      </w:r>
      <w:r w:rsidRPr="00FC103B">
        <w:rPr>
          <w:rFonts w:ascii="Times New Roman" w:eastAsia="Times New Roman" w:hAnsi="Times New Roman" w:cs="Times New Roman"/>
          <w:sz w:val="24"/>
          <w:szCs w:val="24"/>
        </w:rPr>
        <w:t>{</w:t>
      </w:r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>0,1}t \in \{0,1\}t</w:t>
      </w:r>
      <w:r w:rsidRPr="00FC103B">
        <w:rPr>
          <w:rFonts w:ascii="Cambria Math" w:eastAsia="Times New Roman" w:hAnsi="Cambria Math" w:cs="Cambria Math"/>
          <w:sz w:val="24"/>
          <w:szCs w:val="24"/>
        </w:rPr>
        <w:t>∈</w:t>
      </w:r>
      <w:r w:rsidRPr="00FC103B">
        <w:rPr>
          <w:rFonts w:ascii="Times New Roman" w:eastAsia="Times New Roman" w:hAnsi="Times New Roman" w:cs="Times New Roman"/>
          <w:sz w:val="24"/>
          <w:szCs w:val="24"/>
        </w:rPr>
        <w:t>{0,1}</w:t>
      </w:r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1≤n≤200 0001 \le n \le 200\</w:t>
      </w:r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,0001</w:t>
      </w:r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>≤n≤200000</w:t>
      </w:r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−n≤k≤n+1-n \le k \le n+1−n≤k≤n+1</w:t>
      </w:r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−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n≤ai≤n-n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\le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a_i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\le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n−n≤ai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​≤n, pre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každé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1≤i≤n1 \le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\le n1≤i≤n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FC103B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proofErr w:type="gram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sú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rozdelené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deviatich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disjunktných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skupín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C103B" w:rsidRPr="00FC103B" w:rsidRDefault="00FC103B" w:rsidP="00FC10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3 body: a1=a2=…=ana_1 = a_2 = \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ldots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= a_na1​=a2​=…=an​</w:t>
      </w:r>
    </w:p>
    <w:p w:rsidR="00FC103B" w:rsidRPr="00FC103B" w:rsidRDefault="00FC103B" w:rsidP="00FC10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: n≤8n \le 8n≤8</w:t>
      </w:r>
    </w:p>
    <w:p w:rsidR="00FC103B" w:rsidRPr="00FC103B" w:rsidRDefault="00FC103B" w:rsidP="00FC10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: n≤500n \le 500n≤500,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FC103B">
        <w:rPr>
          <w:rFonts w:ascii="Cambria Math" w:eastAsia="Times New Roman" w:hAnsi="Cambria Math" w:cs="Cambria Math"/>
          <w:sz w:val="24"/>
          <w:szCs w:val="24"/>
        </w:rPr>
        <w:t>∈</w:t>
      </w:r>
      <w:r w:rsidRPr="00FC103B">
        <w:rPr>
          <w:rFonts w:ascii="Times New Roman" w:eastAsia="Times New Roman" w:hAnsi="Times New Roman" w:cs="Times New Roman"/>
          <w:sz w:val="24"/>
          <w:szCs w:val="24"/>
        </w:rPr>
        <w:t>{−1,1}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a_i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\in \{-1,1\}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​</w:t>
      </w:r>
      <w:r w:rsidRPr="00FC103B">
        <w:rPr>
          <w:rFonts w:ascii="Cambria Math" w:eastAsia="Times New Roman" w:hAnsi="Cambria Math" w:cs="Cambria Math"/>
          <w:sz w:val="24"/>
          <w:szCs w:val="24"/>
        </w:rPr>
        <w:t>∈</w:t>
      </w:r>
      <w:r w:rsidRPr="00FC103B">
        <w:rPr>
          <w:rFonts w:ascii="Times New Roman" w:eastAsia="Times New Roman" w:hAnsi="Times New Roman" w:cs="Times New Roman"/>
          <w:sz w:val="24"/>
          <w:szCs w:val="24"/>
        </w:rPr>
        <w:t>{−1,1}</w:t>
      </w:r>
    </w:p>
    <w:p w:rsidR="00FC103B" w:rsidRPr="00FC103B" w:rsidRDefault="00FC103B" w:rsidP="00FC10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13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: n≤500n \le 500n≤500,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ia_i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iai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​=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</w:p>
    <w:p w:rsidR="00FC103B" w:rsidRPr="00FC103B" w:rsidRDefault="00FC103B" w:rsidP="00FC10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konečná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popularita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blogu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nemôže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byť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väčšia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kkk</w:t>
      </w:r>
      <w:proofErr w:type="spellEnd"/>
    </w:p>
    <w:p w:rsidR="00FC103B" w:rsidRPr="00FC103B" w:rsidRDefault="00FC103B" w:rsidP="00FC10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13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: t=0t = 0t=0</w:t>
      </w:r>
    </w:p>
    <w:p w:rsidR="00FC103B" w:rsidRPr="00FC103B" w:rsidRDefault="00FC103B" w:rsidP="00FC10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: n≤500n \le 500n≤500</w:t>
      </w:r>
    </w:p>
    <w:p w:rsidR="00FC103B" w:rsidRPr="00FC103B" w:rsidRDefault="00FC103B" w:rsidP="00FC10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>: n≤5000n \le 5000n≤5000</w:t>
      </w:r>
    </w:p>
    <w:p w:rsidR="00FC103B" w:rsidRPr="00FC103B" w:rsidRDefault="00FC103B" w:rsidP="00FC10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Testy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bodov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: bez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ďalších</w:t>
      </w:r>
      <w:proofErr w:type="spellEnd"/>
      <w:r w:rsidRPr="00FC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103B">
        <w:rPr>
          <w:rFonts w:ascii="Times New Roman" w:eastAsia="Times New Roman" w:hAnsi="Times New Roman" w:cs="Times New Roman"/>
          <w:sz w:val="24"/>
          <w:szCs w:val="24"/>
        </w:rPr>
        <w:t>obmedzení</w:t>
      </w:r>
      <w:proofErr w:type="spellEnd"/>
    </w:p>
    <w:p w:rsidR="00FC103B" w:rsidRPr="00FC103B" w:rsidRDefault="00FC103B" w:rsidP="00FC103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C103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C103B" w:rsidRPr="00FC103B" w:rsidRDefault="00FC103B" w:rsidP="00FC1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C103B" w:rsidRPr="00FC103B" w:rsidRDefault="00FC103B" w:rsidP="00FC1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103B" w:rsidRPr="00FC103B" w:rsidRDefault="00FC103B" w:rsidP="00FC103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C103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C103B" w:rsidRDefault="00FC103B" w:rsidP="00FC103B"/>
    <w:sectPr w:rsidR="00FC10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098B"/>
    <w:multiLevelType w:val="multilevel"/>
    <w:tmpl w:val="AA40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76746"/>
    <w:multiLevelType w:val="multilevel"/>
    <w:tmpl w:val="8670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B07B2"/>
    <w:multiLevelType w:val="multilevel"/>
    <w:tmpl w:val="EA00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78"/>
    <w:rsid w:val="001D5F78"/>
    <w:rsid w:val="008A2495"/>
    <w:rsid w:val="00FC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AB57"/>
  <w15:chartTrackingRefBased/>
  <w15:docId w15:val="{E8925565-A1A9-4BA4-AA53-A7BB10C2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10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C10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103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C103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C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103B"/>
    <w:rPr>
      <w:b/>
      <w:bCs/>
    </w:rPr>
  </w:style>
  <w:style w:type="character" w:customStyle="1" w:styleId="katex-mathml">
    <w:name w:val="katex-mathml"/>
    <w:basedOn w:val="DefaultParagraphFont"/>
    <w:rsid w:val="00FC103B"/>
  </w:style>
  <w:style w:type="character" w:customStyle="1" w:styleId="mord">
    <w:name w:val="mord"/>
    <w:basedOn w:val="DefaultParagraphFont"/>
    <w:rsid w:val="00FC103B"/>
  </w:style>
  <w:style w:type="character" w:customStyle="1" w:styleId="vlist-s">
    <w:name w:val="vlist-s"/>
    <w:basedOn w:val="DefaultParagraphFont"/>
    <w:rsid w:val="00FC103B"/>
  </w:style>
  <w:style w:type="character" w:customStyle="1" w:styleId="mrel">
    <w:name w:val="mrel"/>
    <w:basedOn w:val="DefaultParagraphFont"/>
    <w:rsid w:val="00FC103B"/>
  </w:style>
  <w:style w:type="character" w:customStyle="1" w:styleId="mpunct">
    <w:name w:val="mpunct"/>
    <w:basedOn w:val="DefaultParagraphFont"/>
    <w:rsid w:val="00FC103B"/>
  </w:style>
  <w:style w:type="character" w:customStyle="1" w:styleId="minner">
    <w:name w:val="minner"/>
    <w:basedOn w:val="DefaultParagraphFont"/>
    <w:rsid w:val="00FC103B"/>
  </w:style>
  <w:style w:type="character" w:styleId="HTMLCode">
    <w:name w:val="HTML Code"/>
    <w:basedOn w:val="DefaultParagraphFont"/>
    <w:uiPriority w:val="99"/>
    <w:semiHidden/>
    <w:unhideWhenUsed/>
    <w:rsid w:val="00FC103B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1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103B"/>
    <w:rPr>
      <w:rFonts w:ascii="Courier New" w:eastAsia="Times New Roman" w:hAnsi="Courier New" w:cs="Courier New"/>
      <w:sz w:val="20"/>
      <w:szCs w:val="20"/>
    </w:rPr>
  </w:style>
  <w:style w:type="character" w:customStyle="1" w:styleId="mopen">
    <w:name w:val="mopen"/>
    <w:basedOn w:val="DefaultParagraphFont"/>
    <w:rsid w:val="00FC103B"/>
  </w:style>
  <w:style w:type="character" w:customStyle="1" w:styleId="mclose">
    <w:name w:val="mclose"/>
    <w:basedOn w:val="DefaultParagraphFont"/>
    <w:rsid w:val="00FC103B"/>
  </w:style>
  <w:style w:type="character" w:customStyle="1" w:styleId="mbin">
    <w:name w:val="mbin"/>
    <w:basedOn w:val="DefaultParagraphFont"/>
    <w:rsid w:val="00FC103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10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103B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FC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10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C103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8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84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7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8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1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50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48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7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992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41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798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630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294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273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947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23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0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53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03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233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982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024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687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048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51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720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189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78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11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1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462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21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7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910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275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35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8592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053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0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42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23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34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90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580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176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66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311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810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3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5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8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21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76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8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8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24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26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97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2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62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82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6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62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72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0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7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94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8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7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3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8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8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4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63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70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2026-03-03T16:08:00Z</dcterms:created>
  <dcterms:modified xsi:type="dcterms:W3CDTF">2026-03-03T16:15:00Z</dcterms:modified>
</cp:coreProperties>
</file>